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FFB3" w14:textId="77777777" w:rsidR="00C65E3C" w:rsidRPr="00213674" w:rsidRDefault="00C65E3C" w:rsidP="00C65E3C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4"/>
          <w:szCs w:val="24"/>
        </w:rPr>
      </w:pPr>
      <w:r w:rsidRPr="00213674">
        <w:rPr>
          <w:rFonts w:ascii="Lato" w:hAnsi="Lato" w:cs="Arial"/>
          <w:b/>
          <w:bCs/>
          <w:i w:val="0"/>
          <w:iCs w:val="0"/>
          <w:sz w:val="24"/>
          <w:szCs w:val="24"/>
        </w:rPr>
        <w:t>Formularz ofertowy</w:t>
      </w:r>
    </w:p>
    <w:p w14:paraId="100F4395" w14:textId="77777777" w:rsidR="00C65E3C" w:rsidRPr="00213674" w:rsidRDefault="00C65E3C" w:rsidP="00C65E3C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1E17E4">
        <w:rPr>
          <w:rFonts w:ascii="Lato" w:hAnsi="Lato"/>
          <w:b/>
          <w:bCs/>
          <w:sz w:val="22"/>
          <w:szCs w:val="22"/>
        </w:rPr>
        <w:t>Zestawy komputerowe (12 sztuk)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C65E3C" w:rsidRPr="00213674" w14:paraId="3BF5D9AF" w14:textId="77777777" w:rsidTr="007B3512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05E88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521D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C65E3C" w:rsidRPr="00213674" w14:paraId="3B411B98" w14:textId="77777777" w:rsidTr="007B3512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CDC6C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0DF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C65E3C" w:rsidRPr="00213674" w14:paraId="673F261B" w14:textId="77777777" w:rsidTr="007B3512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753A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832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C65E3C" w:rsidRPr="00213674" w14:paraId="0539935F" w14:textId="77777777" w:rsidTr="007B3512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5C208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A024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C65E3C" w:rsidRPr="00213674" w14:paraId="75166604" w14:textId="77777777" w:rsidTr="007B3512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75498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DB9" w14:textId="77777777" w:rsidR="00C65E3C" w:rsidRPr="00213674" w:rsidRDefault="00C65E3C" w:rsidP="00C37015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7754900D" w14:textId="77777777" w:rsidR="00C65E3C" w:rsidRPr="00213674" w:rsidRDefault="00C65E3C" w:rsidP="00C65E3C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02273272" w14:textId="77777777" w:rsidR="00C65E3C" w:rsidRDefault="00C65E3C" w:rsidP="00C65E3C">
      <w:pPr>
        <w:pStyle w:val="Akapitzlist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7041B">
        <w:rPr>
          <w:rFonts w:ascii="Lato" w:hAnsi="Lato" w:cs="Arial"/>
          <w:iCs/>
          <w:sz w:val="24"/>
          <w:szCs w:val="24"/>
        </w:rPr>
        <w:t>Niniejszym, po zapoznaniu się z treścią zapytania ofertowego oraz jego załącznikami w postępowaniu na wykonanie zadania pn</w:t>
      </w:r>
      <w:r w:rsidRPr="007B3512">
        <w:rPr>
          <w:rStyle w:val="Tekstzastpczy"/>
          <w:rFonts w:ascii="Lato" w:hAnsi="Lato"/>
          <w:b/>
          <w:bCs/>
          <w:color w:val="000000"/>
          <w:sz w:val="22"/>
          <w:szCs w:val="22"/>
        </w:rPr>
        <w:t xml:space="preserve"> </w:t>
      </w:r>
      <w:r w:rsidRPr="001E17E4">
        <w:rPr>
          <w:rFonts w:ascii="Lato" w:hAnsi="Lato"/>
          <w:b/>
          <w:bCs/>
          <w:sz w:val="22"/>
          <w:szCs w:val="22"/>
        </w:rPr>
        <w:t>Zestawy komputerowe (12 sztuk)</w:t>
      </w:r>
      <w:r w:rsidRPr="007B3512">
        <w:rPr>
          <w:rStyle w:val="Tekstzastpczy"/>
          <w:rFonts w:ascii="Lato" w:hAnsi="Lato"/>
          <w:b/>
          <w:bCs/>
          <w:color w:val="000000"/>
          <w:sz w:val="22"/>
          <w:szCs w:val="22"/>
        </w:rPr>
        <w:t xml:space="preserve"> </w:t>
      </w:r>
      <w:r w:rsidRPr="0067041B">
        <w:rPr>
          <w:rFonts w:ascii="Lato" w:hAnsi="Lato" w:cs="Arial"/>
          <w:iCs/>
          <w:color w:val="000000"/>
          <w:sz w:val="24"/>
          <w:szCs w:val="24"/>
        </w:rPr>
        <w:t xml:space="preserve">polegającego na zakupie </w:t>
      </w:r>
      <w:r w:rsidRPr="002C59C6">
        <w:rPr>
          <w:rFonts w:ascii="Lato" w:hAnsi="Lato"/>
          <w:sz w:val="22"/>
          <w:szCs w:val="22"/>
        </w:rPr>
        <w:t>Zest</w:t>
      </w:r>
      <w:r>
        <w:rPr>
          <w:rFonts w:ascii="Lato" w:hAnsi="Lato"/>
          <w:sz w:val="22"/>
          <w:szCs w:val="22"/>
        </w:rPr>
        <w:t>awów</w:t>
      </w:r>
      <w:r w:rsidRPr="002C59C6">
        <w:rPr>
          <w:rFonts w:ascii="Lato" w:hAnsi="Lato"/>
          <w:sz w:val="22"/>
          <w:szCs w:val="22"/>
        </w:rPr>
        <w:t xml:space="preserve"> komputerow</w:t>
      </w:r>
      <w:r>
        <w:rPr>
          <w:rFonts w:ascii="Lato" w:hAnsi="Lato"/>
          <w:sz w:val="22"/>
          <w:szCs w:val="22"/>
        </w:rPr>
        <w:t>ych</w:t>
      </w:r>
      <w:r w:rsidR="007B3512">
        <w:rPr>
          <w:rFonts w:ascii="Lato" w:hAnsi="Lato"/>
          <w:sz w:val="22"/>
          <w:szCs w:val="22"/>
        </w:rPr>
        <w:t>.</w:t>
      </w:r>
    </w:p>
    <w:p w14:paraId="34C6EC4C" w14:textId="77777777" w:rsidR="00C65E3C" w:rsidRPr="00213674" w:rsidRDefault="00C65E3C" w:rsidP="00C65E3C">
      <w:pPr>
        <w:pStyle w:val="Bezodstpw1"/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3009"/>
        <w:gridCol w:w="2586"/>
      </w:tblGrid>
      <w:tr w:rsidR="00C65E3C" w:rsidRPr="00213674" w14:paraId="68214AE0" w14:textId="77777777" w:rsidTr="007B3512">
        <w:tc>
          <w:tcPr>
            <w:tcW w:w="7173" w:type="dxa"/>
            <w:gridSpan w:val="2"/>
            <w:shd w:val="clear" w:color="auto" w:fill="BFBFBF"/>
          </w:tcPr>
          <w:p w14:paraId="4E63F1E2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7B3512">
              <w:rPr>
                <w:rFonts w:ascii="Lato" w:hAnsi="Lato"/>
                <w:b/>
                <w:bCs/>
                <w:sz w:val="24"/>
                <w:szCs w:val="24"/>
              </w:rPr>
              <w:t>Opis przedmiotu zamówienia</w:t>
            </w:r>
          </w:p>
          <w:p w14:paraId="6B434683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0EF50083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C65E3C" w:rsidRPr="00213674" w14:paraId="0F188956" w14:textId="77777777" w:rsidTr="007B3512">
        <w:tc>
          <w:tcPr>
            <w:tcW w:w="4164" w:type="dxa"/>
            <w:shd w:val="clear" w:color="auto" w:fill="BFBFBF"/>
          </w:tcPr>
          <w:p w14:paraId="6042506F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  <w:b/>
                <w:bCs/>
                <w:sz w:val="24"/>
                <w:szCs w:val="24"/>
              </w:rPr>
              <w:t>Opis zadania do realizacji</w:t>
            </w:r>
          </w:p>
        </w:tc>
        <w:tc>
          <w:tcPr>
            <w:tcW w:w="3009" w:type="dxa"/>
            <w:shd w:val="clear" w:color="auto" w:fill="BFBFBF"/>
          </w:tcPr>
          <w:p w14:paraId="6B14A317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  <w:r w:rsidRPr="007B3512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11C1915C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</w:p>
          <w:p w14:paraId="49F22E65" w14:textId="77777777" w:rsidR="00C65E3C" w:rsidRPr="007B3512" w:rsidRDefault="00C65E3C" w:rsidP="007B3512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eastAsia="Calibri" w:hAnsi="Lato"/>
                <w:i/>
                <w:iCs/>
                <w:color w:val="EE0000"/>
              </w:rPr>
              <w:t>(Uwaga! Należy wypełnić każde białe pole)</w:t>
            </w:r>
          </w:p>
        </w:tc>
        <w:tc>
          <w:tcPr>
            <w:tcW w:w="2586" w:type="dxa"/>
            <w:shd w:val="clear" w:color="auto" w:fill="BFBFBF"/>
          </w:tcPr>
          <w:p w14:paraId="6AEAA677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  <w:r w:rsidRPr="007B3512">
              <w:rPr>
                <w:rFonts w:ascii="Lato" w:eastAsia="Calibri" w:hAnsi="Lato"/>
                <w:b/>
                <w:bCs/>
                <w:sz w:val="24"/>
                <w:szCs w:val="24"/>
              </w:rPr>
              <w:t>Szczegółowa specyfikacja</w:t>
            </w:r>
          </w:p>
          <w:p w14:paraId="470111E6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i/>
                <w:iCs/>
                <w:sz w:val="24"/>
                <w:szCs w:val="24"/>
              </w:rPr>
            </w:pPr>
            <w:r w:rsidRPr="007B3512">
              <w:rPr>
                <w:rFonts w:ascii="Lato" w:eastAsia="Calibri" w:hAnsi="Lato"/>
                <w:i/>
                <w:iCs/>
                <w:color w:val="EE0000"/>
                <w:sz w:val="22"/>
                <w:szCs w:val="22"/>
              </w:rPr>
              <w:t>(Uwaga! Należy wypełnić każde białe pole)</w:t>
            </w:r>
          </w:p>
        </w:tc>
      </w:tr>
      <w:tr w:rsidR="00C65E3C" w:rsidRPr="00213674" w14:paraId="0D08F62E" w14:textId="77777777" w:rsidTr="007B3512">
        <w:tc>
          <w:tcPr>
            <w:tcW w:w="4164" w:type="dxa"/>
          </w:tcPr>
          <w:p w14:paraId="3B59677B" w14:textId="77777777" w:rsidR="00C65E3C" w:rsidRPr="007B3512" w:rsidRDefault="00C65E3C" w:rsidP="007B3512">
            <w:pPr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7B3512">
              <w:rPr>
                <w:rFonts w:ascii="Lato" w:hAnsi="Lato"/>
                <w:sz w:val="22"/>
                <w:szCs w:val="22"/>
              </w:rPr>
              <w:t>Zadanie ma na celu zakup sprzętu wspierającego kontakt z pacjentami, w tym możliwość prowadzenia teleporad.</w:t>
            </w:r>
          </w:p>
        </w:tc>
        <w:tc>
          <w:tcPr>
            <w:tcW w:w="3009" w:type="dxa"/>
          </w:tcPr>
          <w:p w14:paraId="6FE3BF35" w14:textId="77777777" w:rsidR="00C65E3C" w:rsidRPr="007B3512" w:rsidRDefault="00C65E3C" w:rsidP="007B3512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0F2B592E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b/>
                <w:bCs/>
                <w:sz w:val="24"/>
                <w:szCs w:val="24"/>
              </w:rPr>
            </w:pPr>
          </w:p>
        </w:tc>
      </w:tr>
      <w:tr w:rsidR="00C65E3C" w:rsidRPr="00213674" w14:paraId="3571372A" w14:textId="77777777" w:rsidTr="007B3512">
        <w:tc>
          <w:tcPr>
            <w:tcW w:w="4164" w:type="dxa"/>
          </w:tcPr>
          <w:p w14:paraId="2BD90C97" w14:textId="77777777" w:rsidR="00C65E3C" w:rsidRPr="00DA7AC2" w:rsidRDefault="00C65E3C" w:rsidP="007B3512">
            <w:pPr>
              <w:spacing w:after="160"/>
              <w:jc w:val="both"/>
              <w:rPr>
                <w:rFonts w:ascii="Lato" w:hAnsi="Lato"/>
                <w:sz w:val="24"/>
                <w:szCs w:val="24"/>
              </w:rPr>
            </w:pPr>
            <w:r w:rsidRPr="00DA7AC2">
              <w:rPr>
                <w:rFonts w:ascii="Lato" w:hAnsi="Lato"/>
                <w:sz w:val="22"/>
                <w:szCs w:val="22"/>
              </w:rPr>
              <w:t xml:space="preserve">Zadanie obejmuje zakup </w:t>
            </w:r>
            <w:r w:rsidRPr="00DA7AC2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12 zestawów</w:t>
            </w:r>
            <w:r w:rsidRPr="00DA7AC2">
              <w:rPr>
                <w:rFonts w:ascii="Lato" w:hAnsi="Lato"/>
                <w:sz w:val="22"/>
                <w:szCs w:val="22"/>
              </w:rPr>
              <w:t xml:space="preserve"> komputerów all-in-one oraz klawiatura i mysz (4 zest. - rejestracja, 8 zest. - poradnie: alergologiczna, okulistyczna, diabetologiczna, neurologiczna, kardiologiczna, urologiczna, ginekologiczna, ortopedyczna).</w:t>
            </w:r>
          </w:p>
        </w:tc>
        <w:tc>
          <w:tcPr>
            <w:tcW w:w="3009" w:type="dxa"/>
            <w:shd w:val="clear" w:color="auto" w:fill="FFFFFF"/>
          </w:tcPr>
          <w:p w14:paraId="40C4DA71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5AFCF5DE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5A04275A" w14:textId="77777777" w:rsidTr="007B3512">
        <w:tc>
          <w:tcPr>
            <w:tcW w:w="4164" w:type="dxa"/>
          </w:tcPr>
          <w:p w14:paraId="535E2737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</w:rPr>
              <w:t xml:space="preserve">Zakup sprzętu komputerowego zapewni dostępność dla pacjentów – możliwość prowadzenia teleporad dla pacjentów, zwiększenie liczby kanałów kontaktu z placówką dla pacjentów, utrzymanie standardów dost. dokumentacji cyfrowej, łatwość umawiania pacjenta </w:t>
            </w:r>
            <w:r w:rsidRPr="007B3512">
              <w:rPr>
                <w:rFonts w:ascii="Lato" w:hAnsi="Lato"/>
              </w:rPr>
              <w:lastRenderedPageBreak/>
              <w:t>na wizyty, co ograniczy konieczność dojazdu do placówki.</w:t>
            </w:r>
          </w:p>
        </w:tc>
        <w:tc>
          <w:tcPr>
            <w:tcW w:w="3009" w:type="dxa"/>
            <w:shd w:val="clear" w:color="auto" w:fill="FFFFFF"/>
          </w:tcPr>
          <w:p w14:paraId="5E134477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2436811E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24E49206" w14:textId="77777777" w:rsidTr="007B3512">
        <w:tc>
          <w:tcPr>
            <w:tcW w:w="4164" w:type="dxa"/>
          </w:tcPr>
          <w:p w14:paraId="6C667E29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>Komputer typu all-in-one, z monitorem o przekątnej minimum 23,8 cala z matrycą matową lub antyrefleksyjną.</w:t>
            </w:r>
          </w:p>
        </w:tc>
        <w:tc>
          <w:tcPr>
            <w:tcW w:w="3009" w:type="dxa"/>
            <w:shd w:val="clear" w:color="auto" w:fill="FFFFFF"/>
          </w:tcPr>
          <w:p w14:paraId="3302DC43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0FC8C970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2C7CB1C1" w14:textId="77777777" w:rsidTr="007B3512">
        <w:tc>
          <w:tcPr>
            <w:tcW w:w="4164" w:type="dxa"/>
          </w:tcPr>
          <w:p w14:paraId="6FC2BCD4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>Procesor wielordzeniowy, zapewniający płynną obsługę systemów medycznych, dokumentacji elektronicznej, aplikacji biurowych oraz teleporad.</w:t>
            </w:r>
          </w:p>
        </w:tc>
        <w:tc>
          <w:tcPr>
            <w:tcW w:w="3009" w:type="dxa"/>
            <w:shd w:val="clear" w:color="auto" w:fill="FFFFFF"/>
          </w:tcPr>
          <w:p w14:paraId="1CD30A41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673D0F31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66C7EE29" w14:textId="77777777" w:rsidTr="007B3512">
        <w:tc>
          <w:tcPr>
            <w:tcW w:w="4164" w:type="dxa"/>
          </w:tcPr>
          <w:p w14:paraId="46BC029E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 xml:space="preserve">Pamięć operacyjna RAM minimum 16 GB. </w:t>
            </w:r>
          </w:p>
        </w:tc>
        <w:tc>
          <w:tcPr>
            <w:tcW w:w="3009" w:type="dxa"/>
            <w:shd w:val="clear" w:color="auto" w:fill="FFFFFF"/>
          </w:tcPr>
          <w:p w14:paraId="35BD4882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3993664A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53DDC62F" w14:textId="77777777" w:rsidTr="007B3512">
        <w:tc>
          <w:tcPr>
            <w:tcW w:w="4164" w:type="dxa"/>
          </w:tcPr>
          <w:p w14:paraId="1F088D76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>Dysk SSD minimum 512 GB, zapewniający szybkie uruchamianie systemu i aplikacji oraz sprawną pracę stanowiska.</w:t>
            </w:r>
          </w:p>
        </w:tc>
        <w:tc>
          <w:tcPr>
            <w:tcW w:w="3009" w:type="dxa"/>
            <w:shd w:val="clear" w:color="auto" w:fill="FFFFFF"/>
          </w:tcPr>
          <w:p w14:paraId="2627B74B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5CAF8067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3DDCAD74" w14:textId="77777777" w:rsidTr="007B3512">
        <w:tc>
          <w:tcPr>
            <w:tcW w:w="4164" w:type="dxa"/>
          </w:tcPr>
          <w:p w14:paraId="7E08DFF3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 xml:space="preserve">Łączność i porty: Wi-Fi, Bluetooth, HDMI oraz co najmniej 4 porty USB, w tym minimum jeden port USB-C lub równoważny. </w:t>
            </w:r>
          </w:p>
        </w:tc>
        <w:tc>
          <w:tcPr>
            <w:tcW w:w="3009" w:type="dxa"/>
            <w:shd w:val="clear" w:color="auto" w:fill="FFFFFF"/>
          </w:tcPr>
          <w:p w14:paraId="3584562E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30EAE194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5D673939" w14:textId="77777777" w:rsidTr="007B3512">
        <w:tc>
          <w:tcPr>
            <w:tcW w:w="4164" w:type="dxa"/>
          </w:tcPr>
          <w:p w14:paraId="55F707F1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</w:rPr>
            </w:pPr>
            <w:r w:rsidRPr="007B3512">
              <w:rPr>
                <w:rFonts w:ascii="Lato" w:hAnsi="Lato"/>
              </w:rPr>
              <w:t>Wbudowana kamera internetowa, klawiatura i mysz w zestawie, system operacyjny w wersji profesjonalnej.</w:t>
            </w:r>
          </w:p>
        </w:tc>
        <w:tc>
          <w:tcPr>
            <w:tcW w:w="3009" w:type="dxa"/>
            <w:shd w:val="clear" w:color="auto" w:fill="FFFFFF"/>
          </w:tcPr>
          <w:p w14:paraId="00F8895D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BFBFBF"/>
          </w:tcPr>
          <w:p w14:paraId="59BA5BF9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5C0B15E0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5307DF" w14:textId="77777777" w:rsidR="00C65E3C" w:rsidRPr="00213674" w:rsidRDefault="00C65E3C" w:rsidP="00C65E3C">
      <w:pPr>
        <w:pStyle w:val="Bezodstpw1"/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Warunki udziału w postępowaniu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C65E3C" w:rsidRPr="00213674" w14:paraId="47FD7D12" w14:textId="77777777" w:rsidTr="007B3512">
        <w:tc>
          <w:tcPr>
            <w:tcW w:w="5240" w:type="dxa"/>
            <w:shd w:val="clear" w:color="auto" w:fill="D9D9D9"/>
          </w:tcPr>
          <w:p w14:paraId="7C61B326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eastAsia="Calibri" w:hAnsi="Lato"/>
                <w:b/>
                <w:sz w:val="24"/>
                <w:szCs w:val="24"/>
              </w:rPr>
              <w:t>Warunek</w:t>
            </w:r>
          </w:p>
        </w:tc>
        <w:tc>
          <w:tcPr>
            <w:tcW w:w="4394" w:type="dxa"/>
            <w:shd w:val="clear" w:color="auto" w:fill="D9D9D9"/>
          </w:tcPr>
          <w:p w14:paraId="4B22C166" w14:textId="77777777" w:rsidR="00C65E3C" w:rsidRPr="007B3512" w:rsidRDefault="00C65E3C" w:rsidP="007B3512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7B3512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0F6244FE" w14:textId="77777777" w:rsidR="00C65E3C" w:rsidRPr="007B3512" w:rsidRDefault="00C65E3C" w:rsidP="007B3512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C65E3C" w:rsidRPr="00213674" w14:paraId="6118D0BF" w14:textId="77777777" w:rsidTr="007B3512">
        <w:tc>
          <w:tcPr>
            <w:tcW w:w="5240" w:type="dxa"/>
          </w:tcPr>
          <w:p w14:paraId="62B3E93D" w14:textId="77777777" w:rsidR="00C65E3C" w:rsidRPr="007B3512" w:rsidRDefault="00C65E3C" w:rsidP="007B3512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  <w:sz w:val="24"/>
                <w:szCs w:val="24"/>
              </w:rPr>
              <w:t>Posiadam uprawnienia do wykonywania działalności lub czynności objętych przedmiotem zamówienia, jeżeli przepisy nakładają obowiązek posiadania takich uprawnień</w:t>
            </w:r>
          </w:p>
        </w:tc>
        <w:tc>
          <w:tcPr>
            <w:tcW w:w="4394" w:type="dxa"/>
          </w:tcPr>
          <w:p w14:paraId="2B07B0DD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7E6104F5" w14:textId="77777777" w:rsidTr="007B3512">
        <w:tc>
          <w:tcPr>
            <w:tcW w:w="5240" w:type="dxa"/>
          </w:tcPr>
          <w:p w14:paraId="100D0DA6" w14:textId="77777777" w:rsidR="00C65E3C" w:rsidRPr="007B3512" w:rsidRDefault="00C65E3C" w:rsidP="007B3512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  <w:sz w:val="24"/>
                <w:szCs w:val="24"/>
              </w:rPr>
              <w:t>Posiadam niezbędną wiedzę i doświadczenie w wykonywaniu podobnych prac</w:t>
            </w:r>
          </w:p>
        </w:tc>
        <w:tc>
          <w:tcPr>
            <w:tcW w:w="4394" w:type="dxa"/>
          </w:tcPr>
          <w:p w14:paraId="5FD1601C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7B34631F" w14:textId="77777777" w:rsidTr="007B3512">
        <w:tc>
          <w:tcPr>
            <w:tcW w:w="5240" w:type="dxa"/>
          </w:tcPr>
          <w:p w14:paraId="6B0835B2" w14:textId="77777777" w:rsidR="00C65E3C" w:rsidRPr="007B3512" w:rsidRDefault="00C65E3C" w:rsidP="007B3512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  <w:sz w:val="24"/>
                <w:szCs w:val="24"/>
              </w:rPr>
              <w:t>Znajduje się w sytuacji ekonomicznej i finansowej zapewniającej wykonanie przedmiotu zamówienia</w:t>
            </w:r>
          </w:p>
        </w:tc>
        <w:tc>
          <w:tcPr>
            <w:tcW w:w="4394" w:type="dxa"/>
          </w:tcPr>
          <w:p w14:paraId="3500CFE5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65E3C" w:rsidRPr="00213674" w14:paraId="688C5F49" w14:textId="77777777" w:rsidTr="007B3512">
        <w:tc>
          <w:tcPr>
            <w:tcW w:w="5240" w:type="dxa"/>
          </w:tcPr>
          <w:p w14:paraId="23CBA1C9" w14:textId="77777777" w:rsidR="00C65E3C" w:rsidRPr="007B3512" w:rsidRDefault="00C65E3C" w:rsidP="007B3512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B3512">
              <w:rPr>
                <w:rFonts w:ascii="Lato" w:hAnsi="Lato"/>
                <w:sz w:val="24"/>
                <w:szCs w:val="24"/>
              </w:rPr>
              <w:t>Nie jestem powiązany osobowo ani kapitałowo z Zamawiającym</w:t>
            </w:r>
          </w:p>
        </w:tc>
        <w:tc>
          <w:tcPr>
            <w:tcW w:w="4394" w:type="dxa"/>
          </w:tcPr>
          <w:p w14:paraId="560A69DE" w14:textId="77777777" w:rsidR="00C65E3C" w:rsidRPr="007B3512" w:rsidRDefault="00C65E3C" w:rsidP="007B3512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6C30541A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5174875" w14:textId="77777777" w:rsidR="00C65E3C" w:rsidRPr="00213674" w:rsidRDefault="00C65E3C" w:rsidP="00C65E3C">
      <w:pPr>
        <w:pStyle w:val="Bezodstpw1"/>
        <w:numPr>
          <w:ilvl w:val="0"/>
          <w:numId w:val="2"/>
        </w:num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13674">
        <w:rPr>
          <w:rFonts w:ascii="Lato" w:hAnsi="Lato" w:cs="Arial"/>
          <w:b/>
          <w:bCs/>
          <w:iCs/>
          <w:sz w:val="24"/>
          <w:szCs w:val="24"/>
        </w:rPr>
        <w:t>Oświadczamy, że przedmiot zamówienia zostanie  wykonamy w zakresie określonym w zapytaniu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C65E3C" w:rsidRPr="00213674" w14:paraId="30EF3205" w14:textId="77777777" w:rsidTr="007B3512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37045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0A5" w14:textId="77777777" w:rsidR="00C65E3C" w:rsidRPr="00213674" w:rsidRDefault="007B3512" w:rsidP="00C37015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30</w:t>
            </w:r>
            <w:r w:rsidR="00C65E3C" w:rsidRPr="00213674">
              <w:rPr>
                <w:rFonts w:ascii="Lato" w:hAnsi="Lato" w:cs="Arial"/>
                <w:iCs/>
                <w:sz w:val="24"/>
                <w:szCs w:val="24"/>
              </w:rPr>
              <w:t>.0</w:t>
            </w:r>
            <w:r>
              <w:rPr>
                <w:rFonts w:ascii="Lato" w:hAnsi="Lato" w:cs="Arial"/>
                <w:iCs/>
                <w:sz w:val="24"/>
                <w:szCs w:val="24"/>
              </w:rPr>
              <w:t>6</w:t>
            </w:r>
            <w:r w:rsidR="00C65E3C" w:rsidRPr="00213674">
              <w:rPr>
                <w:rFonts w:ascii="Lato" w:hAnsi="Lato" w:cs="Arial"/>
                <w:iCs/>
                <w:sz w:val="24"/>
                <w:szCs w:val="24"/>
              </w:rPr>
              <w:t>.2026 r.</w:t>
            </w:r>
          </w:p>
        </w:tc>
      </w:tr>
      <w:tr w:rsidR="00C65E3C" w:rsidRPr="00213674" w14:paraId="417FC401" w14:textId="77777777" w:rsidTr="007B3512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EA8D4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lastRenderedPageBreak/>
              <w:t>za cenę w PLN:</w:t>
            </w:r>
          </w:p>
        </w:tc>
      </w:tr>
      <w:tr w:rsidR="00C65E3C" w:rsidRPr="00213674" w14:paraId="257D74C1" w14:textId="77777777" w:rsidTr="007B3512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F1EEC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54A" w14:textId="77777777" w:rsidR="00C65E3C" w:rsidRPr="00213674" w:rsidRDefault="00C65E3C" w:rsidP="00C37015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C65E3C" w:rsidRPr="00213674" w14:paraId="2D383576" w14:textId="77777777" w:rsidTr="007B3512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4E707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FEC5B" w14:textId="77777777" w:rsidR="00C65E3C" w:rsidRPr="00213674" w:rsidRDefault="00C65E3C" w:rsidP="00C37015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r w:rsidRPr="00213674">
              <w:rPr>
                <w:rFonts w:ascii="Lato" w:hAnsi="Lato" w:cs="Arial"/>
                <w:iCs/>
                <w:color w:val="0000FF"/>
                <w:sz w:val="24"/>
                <w:szCs w:val="24"/>
              </w:rPr>
              <w:t>8%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B3FB8" w14:textId="77777777" w:rsidR="00C65E3C" w:rsidRPr="00213674" w:rsidRDefault="00C65E3C" w:rsidP="00C37015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C65E3C" w:rsidRPr="00213674" w14:paraId="18E15359" w14:textId="77777777" w:rsidTr="007B3512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7AB83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18D" w14:textId="77777777" w:rsidR="00C65E3C" w:rsidRPr="00213674" w:rsidRDefault="00C65E3C" w:rsidP="00C37015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C65E3C" w:rsidRPr="00213674" w14:paraId="5D7F908E" w14:textId="77777777" w:rsidTr="007B3512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74EDB" w14:textId="77777777" w:rsidR="00C65E3C" w:rsidRPr="00213674" w:rsidRDefault="00C65E3C" w:rsidP="00C37015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1367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okres gwarancji (proszę podać w miesiącach)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303" w14:textId="77777777" w:rsidR="00C65E3C" w:rsidRPr="007B3512" w:rsidRDefault="00C65E3C" w:rsidP="00C37015">
            <w:pPr>
              <w:pStyle w:val="Bezodstpw1"/>
              <w:spacing w:line="276" w:lineRule="auto"/>
              <w:jc w:val="right"/>
              <w:rPr>
                <w:rStyle w:val="Tekstzastpczy"/>
                <w:rFonts w:ascii="Lato" w:hAnsi="Lato"/>
                <w:color w:val="0000FF"/>
                <w:sz w:val="24"/>
                <w:szCs w:val="24"/>
              </w:rPr>
            </w:pPr>
          </w:p>
        </w:tc>
      </w:tr>
    </w:tbl>
    <w:p w14:paraId="01D988F5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67CBAA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Słownie złotych brutto </w:t>
      </w:r>
      <w:r w:rsidRPr="007B3512">
        <w:rPr>
          <w:rStyle w:val="Tekstzastpczy"/>
          <w:rFonts w:ascii="Lato" w:hAnsi="Lato"/>
          <w:color w:val="0000FF"/>
          <w:sz w:val="24"/>
          <w:szCs w:val="24"/>
        </w:rPr>
        <w:t>Kliknij lub naciśnij tutaj, aby wprowadzić tekst.</w:t>
      </w:r>
    </w:p>
    <w:p w14:paraId="55FCF620" w14:textId="77777777" w:rsidR="00C65E3C" w:rsidRPr="00213674" w:rsidRDefault="00C65E3C" w:rsidP="00C65E3C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647B1166" w14:textId="77777777" w:rsidR="00C65E3C" w:rsidRPr="00213674" w:rsidRDefault="00C65E3C" w:rsidP="00C65E3C">
      <w:pPr>
        <w:pStyle w:val="Bezodstpw1"/>
        <w:numPr>
          <w:ilvl w:val="0"/>
          <w:numId w:val="1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Oświadczamy, że jesteśmy związani niniejszą ofertą przez </w:t>
      </w:r>
      <w:r w:rsidRPr="00213674">
        <w:rPr>
          <w:rFonts w:ascii="Lato" w:hAnsi="Lato" w:cs="Arial"/>
          <w:b/>
          <w:bCs/>
          <w:iCs/>
          <w:sz w:val="24"/>
          <w:szCs w:val="24"/>
          <w:u w:val="single"/>
        </w:rPr>
        <w:t>okres  30 dni.</w:t>
      </w:r>
    </w:p>
    <w:p w14:paraId="605765D9" w14:textId="77777777" w:rsidR="00C65E3C" w:rsidRPr="00213674" w:rsidRDefault="00C65E3C" w:rsidP="00C65E3C">
      <w:pPr>
        <w:pStyle w:val="Bezodstpw1"/>
        <w:numPr>
          <w:ilvl w:val="0"/>
          <w:numId w:val="1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ofertowym.</w:t>
      </w:r>
    </w:p>
    <w:p w14:paraId="13EB0FF9" w14:textId="77777777" w:rsidR="00C65E3C" w:rsidRPr="00213674" w:rsidRDefault="00C65E3C" w:rsidP="00C65E3C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3BD08AA4" w14:textId="77777777" w:rsidR="00C65E3C" w:rsidRPr="00213674" w:rsidRDefault="00C65E3C" w:rsidP="00C65E3C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4A637E7C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65F82AC5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C8DAB98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61FCD2DD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Miejscowość, data, podpis </w:t>
      </w:r>
    </w:p>
    <w:p w14:paraId="3B3250D0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452FDF4" w14:textId="77777777" w:rsidR="00C65E3C" w:rsidRPr="00213674" w:rsidRDefault="00C65E3C" w:rsidP="00C65E3C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EE52A91" w14:textId="77777777" w:rsidR="00C65E3C" w:rsidRPr="00213674" w:rsidRDefault="00C65E3C" w:rsidP="00C65E3C">
      <w:pPr>
        <w:tabs>
          <w:tab w:val="left" w:pos="1418"/>
        </w:tabs>
        <w:spacing w:line="276" w:lineRule="auto"/>
        <w:jc w:val="both"/>
        <w:rPr>
          <w:rFonts w:ascii="Lato" w:hAnsi="Lato"/>
          <w:sz w:val="24"/>
          <w:szCs w:val="24"/>
        </w:rPr>
      </w:pPr>
      <w:r w:rsidRPr="00213674">
        <w:rPr>
          <w:rFonts w:ascii="Lato" w:hAnsi="Lato"/>
          <w:sz w:val="24"/>
          <w:szCs w:val="24"/>
        </w:rPr>
        <w:t>(podpis osoby upoważnionej do reprezentowania)</w:t>
      </w:r>
    </w:p>
    <w:p w14:paraId="489EEDF8" w14:textId="77777777" w:rsidR="00C65E3C" w:rsidRPr="00213674" w:rsidRDefault="00C65E3C" w:rsidP="00C65E3C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41C0F26" w14:textId="77777777" w:rsidR="00C65E3C" w:rsidRPr="00213674" w:rsidRDefault="00C65E3C" w:rsidP="00C65E3C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137DE64C" w14:textId="77777777" w:rsidR="00C65E3C" w:rsidRPr="00213674" w:rsidRDefault="00C65E3C" w:rsidP="00C65E3C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13674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5FF89BA4" w14:textId="77777777" w:rsidR="00C65E3C" w:rsidRPr="00213674" w:rsidRDefault="00C65E3C" w:rsidP="00C65E3C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 xml:space="preserve">1a. </w:t>
      </w:r>
      <w:r w:rsidRPr="00213674">
        <w:rPr>
          <w:rFonts w:ascii="Lato" w:hAnsi="Lato" w:cs="Arial"/>
          <w:iCs/>
          <w:sz w:val="24"/>
          <w:szCs w:val="24"/>
        </w:rPr>
        <w:tab/>
        <w:t>Oświadczenie o braku powiązań osobowych i kapitałowych z Zamawiającym</w:t>
      </w:r>
    </w:p>
    <w:p w14:paraId="5F77DEF5" w14:textId="6197E81F" w:rsidR="00C65E3C" w:rsidRPr="00213674" w:rsidRDefault="00C65E3C" w:rsidP="00C65E3C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213674">
        <w:rPr>
          <w:rFonts w:ascii="Lato" w:hAnsi="Lato" w:cs="Arial"/>
          <w:iCs/>
          <w:sz w:val="24"/>
          <w:szCs w:val="24"/>
        </w:rPr>
        <w:t>1b.</w:t>
      </w:r>
      <w:r w:rsidRPr="00213674">
        <w:rPr>
          <w:rFonts w:ascii="Lato" w:hAnsi="Lato" w:cs="Arial"/>
          <w:iCs/>
          <w:sz w:val="24"/>
          <w:szCs w:val="24"/>
        </w:rPr>
        <w:tab/>
      </w:r>
      <w:r w:rsidRPr="00213674">
        <w:rPr>
          <w:rFonts w:ascii="Lato" w:hAnsi="Lato"/>
          <w:sz w:val="24"/>
          <w:szCs w:val="24"/>
        </w:rPr>
        <w:t>Oświadczenie o braku podstaw do wykluczenia z postępowania</w:t>
      </w:r>
      <w:r w:rsidR="00696AD8">
        <w:rPr>
          <w:rFonts w:ascii="Lato" w:hAnsi="Lato"/>
          <w:sz w:val="24"/>
          <w:szCs w:val="24"/>
        </w:rPr>
        <w:t>.</w:t>
      </w:r>
    </w:p>
    <w:p w14:paraId="14B14AED" w14:textId="77777777" w:rsidR="00C65E3C" w:rsidRDefault="00C65E3C"/>
    <w:sectPr w:rsidR="00C65E3C" w:rsidSect="00C65E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C5AA" w14:textId="77777777" w:rsidR="00845C75" w:rsidRDefault="00845C75">
      <w:r>
        <w:separator/>
      </w:r>
    </w:p>
  </w:endnote>
  <w:endnote w:type="continuationSeparator" w:id="0">
    <w:p w14:paraId="2A0E68E9" w14:textId="77777777" w:rsidR="00845C75" w:rsidRDefault="0084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AB94" w14:textId="77777777" w:rsidR="00C65E3C" w:rsidRDefault="00C65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12F2" w14:textId="77777777" w:rsidR="00C65E3C" w:rsidRDefault="00C65E3C">
    <w:pPr>
      <w:pStyle w:val="Stopka"/>
      <w:jc w:val="right"/>
    </w:pPr>
    <w:r w:rsidRPr="00EE3EBA">
      <w:rPr>
        <w:rFonts w:ascii="Lato" w:hAnsi="Lato"/>
      </w:rPr>
      <w:fldChar w:fldCharType="begin"/>
    </w:r>
    <w:r w:rsidRPr="00EE3EBA">
      <w:rPr>
        <w:rFonts w:ascii="Lato" w:hAnsi="Lato"/>
      </w:rPr>
      <w:instrText>PAGE   \* MERGEFORMAT</w:instrText>
    </w:r>
    <w:r w:rsidRPr="00EE3EBA">
      <w:rPr>
        <w:rFonts w:ascii="Lato" w:hAnsi="Lato"/>
      </w:rPr>
      <w:fldChar w:fldCharType="separate"/>
    </w:r>
    <w:r w:rsidRPr="00EE3EBA">
      <w:rPr>
        <w:rFonts w:ascii="Lato" w:hAnsi="Lato"/>
      </w:rPr>
      <w:t>2</w:t>
    </w:r>
    <w:r w:rsidRPr="00EE3EBA">
      <w:rPr>
        <w:rFonts w:ascii="Lato" w:hAnsi="Lato"/>
      </w:rPr>
      <w:fldChar w:fldCharType="end"/>
    </w:r>
  </w:p>
  <w:p w14:paraId="74FB76AC" w14:textId="77777777" w:rsidR="00C65E3C" w:rsidRDefault="00C65E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2955" w14:textId="77777777" w:rsidR="00C65E3C" w:rsidRDefault="00C65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1C96" w14:textId="77777777" w:rsidR="00845C75" w:rsidRDefault="00845C75">
      <w:r>
        <w:separator/>
      </w:r>
    </w:p>
  </w:footnote>
  <w:footnote w:type="continuationSeparator" w:id="0">
    <w:p w14:paraId="765D7728" w14:textId="77777777" w:rsidR="00845C75" w:rsidRDefault="0084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AB7E" w14:textId="77777777" w:rsidR="00C65E3C" w:rsidRDefault="00C65E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6EC7" w14:textId="77777777" w:rsidR="00C65E3C" w:rsidRDefault="00845C75">
    <w:pPr>
      <w:pStyle w:val="Nagwek"/>
    </w:pPr>
    <w:r>
      <w:rPr>
        <w:noProof/>
      </w:rPr>
      <w:pict w14:anchorId="26C52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1025" type="#_x0000_t75" alt="Obraz zawierający tekst, Czcionka, zrzut ekranu&#10;&#10;Zawartość wygenerowana przez AI może być niepoprawna." style="position:absolute;margin-left:0;margin-top:-54.5pt;width:453.5pt;height:62.6pt;z-index:251657728;visibility:visible;mso-position-horizontal:center;mso-position-horizontal-relative:margin;mso-width-relative:margin;mso-height-relative:margin">
          <v:imagedata r:id="rId1" o:title="Obraz zawierający tekst, Czcionka, zrzut ekranu&#10;&#10;Zawartość wygenerowana przez AI może być niepoprawna"/>
          <w10:wrap type="square" anchorx="margin"/>
          <w10:anchorlock/>
        </v:shape>
      </w:pict>
    </w:r>
  </w:p>
  <w:p w14:paraId="693F7386" w14:textId="77777777" w:rsidR="00C65E3C" w:rsidRDefault="00C65E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D21A" w14:textId="77777777" w:rsidR="00C65E3C" w:rsidRDefault="00C65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877"/>
    <w:multiLevelType w:val="hybridMultilevel"/>
    <w:tmpl w:val="9FBE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7A9"/>
    <w:multiLevelType w:val="hybridMultilevel"/>
    <w:tmpl w:val="8D28B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41822"/>
    <w:multiLevelType w:val="hybridMultilevel"/>
    <w:tmpl w:val="46BC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86525">
    <w:abstractNumId w:val="2"/>
  </w:num>
  <w:num w:numId="2" w16cid:durableId="139032504">
    <w:abstractNumId w:val="1"/>
  </w:num>
  <w:num w:numId="3" w16cid:durableId="253051533">
    <w:abstractNumId w:val="3"/>
  </w:num>
  <w:num w:numId="4" w16cid:durableId="138618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E3C"/>
    <w:rsid w:val="00147769"/>
    <w:rsid w:val="00221E46"/>
    <w:rsid w:val="002E2B35"/>
    <w:rsid w:val="00696AD8"/>
    <w:rsid w:val="007B3512"/>
    <w:rsid w:val="007F5687"/>
    <w:rsid w:val="00840175"/>
    <w:rsid w:val="00845C75"/>
    <w:rsid w:val="00C37015"/>
    <w:rsid w:val="00C65E3C"/>
    <w:rsid w:val="00DA7AC2"/>
    <w:rsid w:val="00DB292D"/>
    <w:rsid w:val="00E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91799"/>
  <w15:chartTrackingRefBased/>
  <w15:docId w15:val="{ACFB4106-4867-4857-BDC3-2401444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E3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E3C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E3C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E3C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E3C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E3C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E3C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E3C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E3C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E3C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65E3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C65E3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C65E3C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C65E3C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C65E3C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C65E3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C65E3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C65E3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C65E3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C65E3C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C65E3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E3C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C65E3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E3C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65E3C"/>
    <w:rPr>
      <w:i/>
      <w:iCs/>
      <w:color w:val="404040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C65E3C"/>
    <w:pPr>
      <w:ind w:left="720"/>
      <w:contextualSpacing/>
    </w:pPr>
  </w:style>
  <w:style w:type="character" w:styleId="Wyrnienieintensywne">
    <w:name w:val="Intense Emphasis"/>
    <w:uiPriority w:val="21"/>
    <w:qFormat/>
    <w:rsid w:val="00C65E3C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E3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C65E3C"/>
    <w:rPr>
      <w:i/>
      <w:iCs/>
      <w:color w:val="0F4761"/>
    </w:rPr>
  </w:style>
  <w:style w:type="character" w:styleId="Odwoanieintensywne">
    <w:name w:val="Intense Reference"/>
    <w:uiPriority w:val="32"/>
    <w:qFormat/>
    <w:rsid w:val="00C65E3C"/>
    <w:rPr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5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5E3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C65E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5E3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Stronatytuowa-prawastronatabelki">
    <w:name w:val="Strona tytułowa - prawa strona tabelki"/>
    <w:basedOn w:val="Normalny"/>
    <w:rsid w:val="00C65E3C"/>
    <w:pPr>
      <w:framePr w:hSpace="142" w:wrap="notBeside" w:vAnchor="page" w:hAnchor="page" w:x="1451" w:y="12817" w:anchorLock="1"/>
      <w:spacing w:before="60" w:after="60"/>
    </w:pPr>
    <w:rPr>
      <w:rFonts w:ascii="Arial" w:hAnsi="Arial"/>
      <w:lang w:val="en-GB"/>
    </w:rPr>
  </w:style>
  <w:style w:type="table" w:styleId="Tabela-Siatka">
    <w:name w:val="Table Grid"/>
    <w:basedOn w:val="Standardowy"/>
    <w:uiPriority w:val="59"/>
    <w:rsid w:val="00C65E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65E3C"/>
    <w:rPr>
      <w:color w:val="666666"/>
    </w:rPr>
  </w:style>
  <w:style w:type="paragraph" w:customStyle="1" w:styleId="Bezodstpw1">
    <w:name w:val="Bez odstępów1"/>
    <w:rsid w:val="00C65E3C"/>
    <w:rPr>
      <w:rFonts w:ascii="Calibri" w:eastAsia="Times New Roman" w:hAnsi="Calibri"/>
      <w:sz w:val="22"/>
      <w:szCs w:val="22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C6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EBF01-6AAA-45B9-9703-DE7F05E23B89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2.xml><?xml version="1.0" encoding="utf-8"?>
<ds:datastoreItem xmlns:ds="http://schemas.openxmlformats.org/officeDocument/2006/customXml" ds:itemID="{97E2B1E9-69EE-4E42-934D-B9DD4ACC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A3741-5511-4E16-9EA1-F7592347E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Aleksandra Marciniak</cp:lastModifiedBy>
  <cp:revision>3</cp:revision>
  <dcterms:created xsi:type="dcterms:W3CDTF">2026-06-17T12:24:00Z</dcterms:created>
  <dcterms:modified xsi:type="dcterms:W3CDTF">2026-06-17T12:24:00Z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